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CDF5" w14:textId="77777777" w:rsidR="005F26FB" w:rsidRPr="005F26FB" w:rsidRDefault="005F26FB" w:rsidP="005F26FB">
      <w:pPr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</w:pP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t>Powiatowa Biblioteka Publiczna im. Heleny i Stefana Nasfeterów w Wołominie ogłasza nabór na stanowisko: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</w:r>
    </w:p>
    <w:p w14:paraId="7346F2B0" w14:textId="77777777" w:rsidR="005F26FB" w:rsidRPr="005F26FB" w:rsidRDefault="005F26FB" w:rsidP="005F26F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48"/>
          <w:szCs w:val="48"/>
          <w:lang w:eastAsia="pl-PL"/>
          <w14:ligatures w14:val="none"/>
        </w:rPr>
      </w:pPr>
      <w:r w:rsidRPr="005F26FB">
        <w:rPr>
          <w:rFonts w:ascii="Open Sans" w:eastAsia="Times New Roman" w:hAnsi="Open Sans" w:cs="Open Sans"/>
          <w:b/>
          <w:bCs/>
          <w:color w:val="333333"/>
          <w:kern w:val="0"/>
          <w:sz w:val="48"/>
          <w:szCs w:val="48"/>
          <w:shd w:val="clear" w:color="auto" w:fill="FFFFFF"/>
          <w:lang w:eastAsia="pl-PL"/>
          <w14:ligatures w14:val="none"/>
        </w:rPr>
        <w:br/>
        <w:t>BIBLIOTEKARZ</w:t>
      </w:r>
    </w:p>
    <w:p w14:paraId="03D93D1B" w14:textId="77777777" w:rsidR="005F26FB" w:rsidRPr="005F26FB" w:rsidRDefault="005F26FB" w:rsidP="005F26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F26FB">
        <w:rPr>
          <w:rFonts w:ascii="Open Sans" w:eastAsia="Times New Roman" w:hAnsi="Open Sans" w:cs="Open Sans"/>
          <w:b/>
          <w:bCs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Miejsce pracy: Wołomin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Wymiar czasu pracy: pełny etat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1. Wymagania niezbędne: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- wykształcenie wyższe, preferowane kierunkowe z zakresu bibliotekoznawstwa i informacji naukowej;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- znajomość zasad opracowania zgodnych z Deskryptorami BN;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- doświadczenie w pracy z czytelnikiem;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- dobra organizacja pracy;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- rzetelność i dokładność w zakresie wykonywania zadań;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- komunikatywność i umiejętność pracy samodzielnej i w zespole;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2. Opis stanowiska pracy: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- obsługa czytelnika;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- opracowanie formalne i rzeczowe materiałów bibliotecznych wprowadzanych do katalogu zbiorów,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 xml:space="preserve">- aktualizacja i melioracja rekordów kartoteki haseł wzorcowych formalnych i rzeczowych bazy w katalogu elektronicznym </w:t>
      </w:r>
      <w:proofErr w:type="spellStart"/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t>Prolib</w:t>
      </w:r>
      <w:proofErr w:type="spellEnd"/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t>,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 xml:space="preserve">- melioracja opisów bibliograficznych w katalogu elektronicznym </w:t>
      </w:r>
      <w:proofErr w:type="spellStart"/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t>Prolib</w:t>
      </w:r>
      <w:proofErr w:type="spellEnd"/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t>.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3. Wymagane dokumenty i oświadczenia: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- CV,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- dołączenie zgody na przetwarzanie danych osobowych w celu uczestnictwa w procesie niniejszej rekrutacji: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 xml:space="preserve">"Wyrażam zgodę na przetwarzanie moich danych osobowych dla potrzeb niezbędnych do realizacji procesu rekrutacji (zgodnie z ustawą z dnia 10 maja 2018 roku o ochronie danych osobowych (Dz. Ustaw z 2018, poz. 1000) oraz zgodnie z Rozporządzeniem Parlamentu 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lastRenderedPageBreak/>
        <w:t>Europejskiego i Rady (UE) 2016/679 z dnia 27 kwietnia 2016 r. w sprawie ochrony osób fizycznych w związku z przetwarzaniem danych osobowych i w sprawie swobodnego przepływu takich danych oraz uchylenia dyrektywy 95/46/WE (RODO)".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4. Termin składania dokumentów aplikacyjnych do 15 kwietnia 2023 r. Dokumenty aplikacyjne otrzymane po terminie nie będą rozpatrywane. Decyduje data wpływu dokumentów do Biblioteki.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5. Sposób składania dokumentów aplikacyjnych: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- osobiście, w siedzibie Biblioteki Powiatowej im. Heleny i Stefana Nasfeterów w Wołominie, ul. Ogrodowa 1A.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  <w:t>- drogą elektroniczną, w plikach opisanych imieniem i nazwiskiem kandydata na adres: rekrutacja@pbp.wolomin.pl, w tytule maila: „Rekrutacja bibliotekarz”.</w:t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</w: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shd w:val="clear" w:color="auto" w:fill="FFFFFF"/>
          <w:lang w:eastAsia="pl-PL"/>
          <w14:ligatures w14:val="none"/>
        </w:rPr>
        <w:br/>
      </w:r>
    </w:p>
    <w:p w14:paraId="4009EF54" w14:textId="77777777" w:rsidR="005F26FB" w:rsidRPr="005F26FB" w:rsidRDefault="005F26FB" w:rsidP="005F26F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l-PL"/>
          <w14:ligatures w14:val="none"/>
        </w:rPr>
      </w:pPr>
      <w:r w:rsidRPr="005F26FB">
        <w:rPr>
          <w:rFonts w:ascii="Open Sans" w:eastAsia="Times New Roman" w:hAnsi="Open Sans" w:cs="Open Sans"/>
          <w:color w:val="333333"/>
          <w:kern w:val="0"/>
          <w:sz w:val="27"/>
          <w:szCs w:val="27"/>
          <w:lang w:eastAsia="pl-PL"/>
          <w14:ligatures w14:val="none"/>
        </w:rPr>
        <w:t>Skontaktujemy się z wybranymi kandydatami.</w:t>
      </w:r>
    </w:p>
    <w:p w14:paraId="582F3E09" w14:textId="77777777" w:rsidR="000A03D8" w:rsidRDefault="000A03D8"/>
    <w:sectPr w:rsidR="000A0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FB"/>
    <w:rsid w:val="000A03D8"/>
    <w:rsid w:val="005F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B334"/>
  <w15:chartTrackingRefBased/>
  <w15:docId w15:val="{A062D2EC-D723-4239-99F1-26DEE432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Katarzyna Bortnowska</dc:creator>
  <cp:keywords/>
  <dc:description/>
  <cp:lastModifiedBy>Dr Katarzyna Bortnowska</cp:lastModifiedBy>
  <cp:revision>1</cp:revision>
  <dcterms:created xsi:type="dcterms:W3CDTF">2023-03-22T10:36:00Z</dcterms:created>
  <dcterms:modified xsi:type="dcterms:W3CDTF">2023-03-22T10:36:00Z</dcterms:modified>
</cp:coreProperties>
</file>